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53086" w14:textId="77777777" w:rsidR="003A2738" w:rsidRPr="002C65AC" w:rsidRDefault="003A2738">
      <w:pPr>
        <w:rPr>
          <w:color w:val="0070C0"/>
          <w:sz w:val="36"/>
          <w:szCs w:val="36"/>
        </w:rPr>
      </w:pPr>
      <w:bookmarkStart w:id="0" w:name="_Hlk179885252"/>
      <w:bookmarkEnd w:id="0"/>
    </w:p>
    <w:p w14:paraId="1A535F0C" w14:textId="650B548F" w:rsidR="00E73FFC" w:rsidRPr="002C65AC" w:rsidRDefault="00E73FFC" w:rsidP="00E73FFC">
      <w:pPr>
        <w:jc w:val="center"/>
        <w:rPr>
          <w:rFonts w:ascii="Browallia New" w:hAnsi="Browallia New" w:cs="Browallia New"/>
          <w:b/>
          <w:bCs/>
          <w:color w:val="0070C0"/>
          <w:sz w:val="48"/>
          <w:szCs w:val="48"/>
        </w:rPr>
      </w:pPr>
      <w:r w:rsidRPr="002C65AC">
        <w:rPr>
          <w:rFonts w:ascii="Browallia New" w:hAnsi="Browallia New" w:cs="Browallia New"/>
          <w:b/>
          <w:bCs/>
          <w:color w:val="0070C0"/>
          <w:sz w:val="48"/>
          <w:szCs w:val="48"/>
        </w:rPr>
        <w:t>La recherche en éducation : partenariat gagnant-gagnant</w:t>
      </w:r>
      <w:r w:rsidR="002C65AC" w:rsidRPr="002C65AC">
        <w:rPr>
          <w:rFonts w:ascii="Browallia New" w:hAnsi="Browallia New" w:cs="Browallia New"/>
          <w:b/>
          <w:bCs/>
          <w:color w:val="0070C0"/>
          <w:sz w:val="48"/>
          <w:szCs w:val="48"/>
        </w:rPr>
        <w:br/>
        <w:t>Présentation dans le cadre de la rencontre Mixte du MÉDPE</w:t>
      </w:r>
      <w:r w:rsidR="00BB54AA">
        <w:rPr>
          <w:rFonts w:ascii="Browallia New" w:hAnsi="Browallia New" w:cs="Browallia New"/>
          <w:b/>
          <w:bCs/>
          <w:color w:val="0070C0"/>
          <w:sz w:val="48"/>
          <w:szCs w:val="48"/>
        </w:rPr>
        <w:t>, 18</w:t>
      </w:r>
      <w:r w:rsidR="002C65AC" w:rsidRPr="002C65AC">
        <w:rPr>
          <w:rFonts w:ascii="Browallia New" w:hAnsi="Browallia New" w:cs="Browallia New"/>
          <w:b/>
          <w:bCs/>
          <w:color w:val="0070C0"/>
          <w:sz w:val="48"/>
          <w:szCs w:val="48"/>
        </w:rPr>
        <w:br/>
      </w:r>
      <w:r w:rsidR="00BB54AA">
        <w:rPr>
          <w:rFonts w:ascii="Browallia New" w:hAnsi="Browallia New" w:cs="Browallia New"/>
          <w:b/>
          <w:bCs/>
          <w:color w:val="0070C0"/>
          <w:sz w:val="48"/>
          <w:szCs w:val="48"/>
        </w:rPr>
        <w:t>o</w:t>
      </w:r>
      <w:r w:rsidR="002C65AC" w:rsidRPr="002C65AC">
        <w:rPr>
          <w:rFonts w:ascii="Browallia New" w:hAnsi="Browallia New" w:cs="Browallia New"/>
          <w:b/>
          <w:bCs/>
          <w:color w:val="0070C0"/>
          <w:sz w:val="48"/>
          <w:szCs w:val="48"/>
        </w:rPr>
        <w:t>ctobre 2024</w:t>
      </w:r>
      <w:r w:rsidR="00BB54AA">
        <w:rPr>
          <w:rFonts w:ascii="Browallia New" w:hAnsi="Browallia New" w:cs="Browallia New"/>
          <w:b/>
          <w:bCs/>
          <w:color w:val="0070C0"/>
          <w:sz w:val="48"/>
          <w:szCs w:val="48"/>
        </w:rPr>
        <w:t xml:space="preserve"> par Viktor Freiman et Mireille Bertin-Post</w:t>
      </w:r>
    </w:p>
    <w:p w14:paraId="0B720516" w14:textId="1FF2F76F" w:rsidR="00E73FFC" w:rsidRDefault="00BB54AA" w:rsidP="00E73FFC">
      <w:pPr>
        <w:jc w:val="center"/>
        <w:rPr>
          <w:rFonts w:ascii="Browallia New" w:hAnsi="Browallia New" w:cs="Browallia New"/>
          <w:sz w:val="40"/>
          <w:szCs w:val="40"/>
        </w:rPr>
      </w:pPr>
      <w:r>
        <w:rPr>
          <w:rFonts w:ascii="Browallia New" w:hAnsi="Browallia New" w:cs="Browallia New"/>
          <w:sz w:val="40"/>
          <w:szCs w:val="40"/>
        </w:rPr>
        <w:t xml:space="preserve">Équipe de recherche </w:t>
      </w:r>
      <w:r w:rsidR="00E73FFC">
        <w:rPr>
          <w:rFonts w:ascii="Browallia New" w:hAnsi="Browallia New" w:cs="Browallia New"/>
          <w:sz w:val="40"/>
          <w:szCs w:val="40"/>
        </w:rPr>
        <w:br/>
      </w:r>
      <w:r w:rsidR="00E73FFC" w:rsidRPr="00E73FFC">
        <w:rPr>
          <w:rFonts w:ascii="Browallia New" w:hAnsi="Browallia New" w:cs="Browallia New"/>
          <w:b/>
          <w:bCs/>
          <w:sz w:val="40"/>
          <w:szCs w:val="40"/>
        </w:rPr>
        <w:t>CompeTI</w:t>
      </w:r>
      <w:r>
        <w:rPr>
          <w:rFonts w:ascii="Browallia New" w:hAnsi="Browallia New" w:cs="Browallia New"/>
          <w:b/>
          <w:bCs/>
          <w:sz w:val="40"/>
          <w:szCs w:val="40"/>
        </w:rPr>
        <w:t>.</w:t>
      </w:r>
      <w:r w:rsidR="00E73FFC" w:rsidRPr="00E73FFC">
        <w:rPr>
          <w:rFonts w:ascii="Browallia New" w:hAnsi="Browallia New" w:cs="Browallia New"/>
          <w:b/>
          <w:bCs/>
          <w:sz w:val="40"/>
          <w:szCs w:val="40"/>
        </w:rPr>
        <w:t>C</w:t>
      </w:r>
      <w:r>
        <w:rPr>
          <w:rFonts w:ascii="Browallia New" w:hAnsi="Browallia New" w:cs="Browallia New"/>
          <w:b/>
          <w:bCs/>
          <w:sz w:val="40"/>
          <w:szCs w:val="40"/>
        </w:rPr>
        <w:t>A, Université de Moncton</w:t>
      </w:r>
    </w:p>
    <w:p w14:paraId="3039D989" w14:textId="2150ED57" w:rsidR="00E73FFC" w:rsidRDefault="00E73FFC" w:rsidP="00995C1B">
      <w:pPr>
        <w:spacing w:after="120" w:line="240" w:lineRule="auto"/>
        <w:jc w:val="center"/>
        <w:rPr>
          <w:rFonts w:ascii="Browallia New" w:hAnsi="Browallia New" w:cs="Browallia New"/>
          <w:sz w:val="40"/>
          <w:szCs w:val="40"/>
        </w:rPr>
      </w:pPr>
      <w:r w:rsidRPr="00E73FFC">
        <w:rPr>
          <w:rFonts w:ascii="Browallia New" w:hAnsi="Browallia New" w:cs="Browallia New"/>
          <w:sz w:val="40"/>
          <w:szCs w:val="40"/>
        </w:rPr>
        <w:t>Viktor Freiman, PhD</w:t>
      </w:r>
      <w:r w:rsidRPr="00E73FFC">
        <w:rPr>
          <w:rFonts w:ascii="Browallia New" w:hAnsi="Browallia New" w:cs="Browallia New"/>
          <w:sz w:val="40"/>
          <w:szCs w:val="40"/>
        </w:rPr>
        <w:br/>
      </w:r>
      <w:r w:rsidR="002C65AC">
        <w:rPr>
          <w:rFonts w:ascii="Browallia New" w:hAnsi="Browallia New" w:cs="Browallia New"/>
          <w:sz w:val="40"/>
          <w:szCs w:val="40"/>
        </w:rPr>
        <w:t xml:space="preserve">Jeanne Godin, PhD </w:t>
      </w:r>
      <w:r w:rsidR="002C65AC">
        <w:rPr>
          <w:rFonts w:ascii="Browallia New" w:hAnsi="Browallia New" w:cs="Browallia New"/>
          <w:sz w:val="40"/>
          <w:szCs w:val="40"/>
        </w:rPr>
        <w:br/>
        <w:t>Claire Johnson, PhD</w:t>
      </w:r>
      <w:r w:rsidR="002C65AC" w:rsidRPr="00E73FFC">
        <w:rPr>
          <w:rFonts w:ascii="Browallia New" w:hAnsi="Browallia New" w:cs="Browallia New"/>
          <w:sz w:val="40"/>
          <w:szCs w:val="40"/>
        </w:rPr>
        <w:t xml:space="preserve"> </w:t>
      </w:r>
      <w:r w:rsidR="002C65AC">
        <w:rPr>
          <w:rFonts w:ascii="Browallia New" w:hAnsi="Browallia New" w:cs="Browallia New"/>
          <w:sz w:val="40"/>
          <w:szCs w:val="40"/>
        </w:rPr>
        <w:br/>
      </w:r>
      <w:r w:rsidRPr="00E73FFC">
        <w:rPr>
          <w:rFonts w:ascii="Browallia New" w:hAnsi="Browallia New" w:cs="Browallia New"/>
          <w:sz w:val="40"/>
          <w:szCs w:val="40"/>
        </w:rPr>
        <w:t>Michel Léger</w:t>
      </w:r>
      <w:r>
        <w:rPr>
          <w:rFonts w:ascii="Browallia New" w:hAnsi="Browallia New" w:cs="Browallia New"/>
          <w:sz w:val="40"/>
          <w:szCs w:val="40"/>
        </w:rPr>
        <w:t>, PhD</w:t>
      </w:r>
      <w:r>
        <w:rPr>
          <w:rFonts w:ascii="Browallia New" w:hAnsi="Browallia New" w:cs="Browallia New"/>
          <w:sz w:val="40"/>
          <w:szCs w:val="40"/>
        </w:rPr>
        <w:br/>
        <w:t>Xavier Robichaud, PhD</w:t>
      </w:r>
      <w:r>
        <w:rPr>
          <w:rFonts w:ascii="Browallia New" w:hAnsi="Browallia New" w:cs="Browallia New"/>
          <w:sz w:val="40"/>
          <w:szCs w:val="40"/>
        </w:rPr>
        <w:br/>
      </w:r>
      <w:r w:rsidR="002C65AC" w:rsidRPr="002C65AC">
        <w:rPr>
          <w:rFonts w:ascii="Browallia New" w:hAnsi="Browallia New" w:cs="Browallia New"/>
          <w:sz w:val="40"/>
          <w:szCs w:val="40"/>
        </w:rPr>
        <w:t xml:space="preserve">Marie-Pierre Grau </w:t>
      </w:r>
      <w:proofErr w:type="spellStart"/>
      <w:r w:rsidR="002C65AC" w:rsidRPr="002C65AC">
        <w:rPr>
          <w:rFonts w:ascii="Browallia New" w:hAnsi="Browallia New" w:cs="Browallia New"/>
          <w:sz w:val="40"/>
          <w:szCs w:val="40"/>
        </w:rPr>
        <w:t>Windybank</w:t>
      </w:r>
      <w:proofErr w:type="spellEnd"/>
      <w:r w:rsidR="002C65AC">
        <w:rPr>
          <w:rFonts w:ascii="Browallia New" w:hAnsi="Browallia New" w:cs="Browallia New"/>
          <w:sz w:val="40"/>
          <w:szCs w:val="40"/>
        </w:rPr>
        <w:t xml:space="preserve">, assistante </w:t>
      </w:r>
      <w:r w:rsidR="002C65AC">
        <w:rPr>
          <w:rFonts w:ascii="Browallia New" w:hAnsi="Browallia New" w:cs="Browallia New"/>
          <w:sz w:val="40"/>
          <w:szCs w:val="40"/>
        </w:rPr>
        <w:br/>
      </w:r>
      <w:r w:rsidR="00995C1B">
        <w:rPr>
          <w:rFonts w:ascii="Browallia New" w:hAnsi="Browallia New" w:cs="Browallia New"/>
          <w:sz w:val="40"/>
          <w:szCs w:val="40"/>
        </w:rPr>
        <w:t xml:space="preserve">Olivia Lurette, assistante </w:t>
      </w:r>
      <w:r w:rsidR="00806679">
        <w:rPr>
          <w:rFonts w:ascii="Browallia New" w:hAnsi="Browallia New" w:cs="Browallia New"/>
          <w:sz w:val="40"/>
          <w:szCs w:val="40"/>
        </w:rPr>
        <w:br/>
      </w:r>
      <w:r w:rsidR="00995C1B">
        <w:rPr>
          <w:rFonts w:ascii="Browallia New" w:hAnsi="Browallia New" w:cs="Browallia New"/>
          <w:sz w:val="40"/>
          <w:szCs w:val="40"/>
        </w:rPr>
        <w:t>Julie Roy, assistante</w:t>
      </w:r>
      <w:r w:rsidR="00806679">
        <w:rPr>
          <w:rFonts w:ascii="Browallia New" w:hAnsi="Browallia New" w:cs="Browallia New"/>
          <w:sz w:val="40"/>
          <w:szCs w:val="40"/>
        </w:rPr>
        <w:br/>
      </w:r>
      <w:r w:rsidR="002C65AC">
        <w:rPr>
          <w:rFonts w:ascii="Browallia New" w:hAnsi="Browallia New" w:cs="Browallia New"/>
          <w:sz w:val="40"/>
          <w:szCs w:val="40"/>
        </w:rPr>
        <w:t xml:space="preserve">Kim Thériault, assistante </w:t>
      </w:r>
      <w:r w:rsidR="002C65AC">
        <w:rPr>
          <w:rFonts w:ascii="Browallia New" w:hAnsi="Browallia New" w:cs="Browallia New"/>
          <w:sz w:val="40"/>
          <w:szCs w:val="40"/>
        </w:rPr>
        <w:br/>
      </w:r>
      <w:r>
        <w:rPr>
          <w:rFonts w:ascii="Browallia New" w:hAnsi="Browallia New" w:cs="Browallia New"/>
          <w:sz w:val="40"/>
          <w:szCs w:val="40"/>
        </w:rPr>
        <w:t>Mathieu Young, assistant</w:t>
      </w:r>
    </w:p>
    <w:p w14:paraId="365B2D9E" w14:textId="241A7A7D" w:rsidR="00E73FFC" w:rsidRDefault="002C65AC" w:rsidP="002C65AC">
      <w:pPr>
        <w:jc w:val="center"/>
        <w:rPr>
          <w:rFonts w:ascii="Browallia New" w:hAnsi="Browallia New" w:cs="Browallia New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39FBA67" wp14:editId="11BEC4EE">
            <wp:simplePos x="0" y="0"/>
            <wp:positionH relativeFrom="page">
              <wp:posOffset>1844040</wp:posOffset>
            </wp:positionH>
            <wp:positionV relativeFrom="paragraph">
              <wp:posOffset>1517650</wp:posOffset>
            </wp:positionV>
            <wp:extent cx="993140" cy="993140"/>
            <wp:effectExtent l="0" t="0" r="0" b="0"/>
            <wp:wrapTopAndBottom/>
            <wp:docPr id="2" name="Image 2" descr="C:\Users\postmire\AppData\Local\Microsoft\Windows\INetCache\Content.MSO\7A3E48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stmire\AppData\Local\Microsoft\Windows\INetCache\Content.MSO\7A3E486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41AF3C4" wp14:editId="69065961">
            <wp:simplePos x="0" y="0"/>
            <wp:positionH relativeFrom="column">
              <wp:posOffset>3782914</wp:posOffset>
            </wp:positionH>
            <wp:positionV relativeFrom="paragraph">
              <wp:posOffset>1698909</wp:posOffset>
            </wp:positionV>
            <wp:extent cx="1718310" cy="773430"/>
            <wp:effectExtent l="0" t="0" r="0" b="7620"/>
            <wp:wrapTopAndBottom/>
            <wp:docPr id="1" name="Image 1" descr="C:\Users\postmire\AppData\Local\Microsoft\Windows\INetCache\Content.MSO\F8BB6A8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ostmire\AppData\Local\Microsoft\Windows\INetCache\Content.MSO\F8BB6A84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77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226AF87" wp14:editId="5128C627">
            <wp:simplePos x="0" y="0"/>
            <wp:positionH relativeFrom="margin">
              <wp:posOffset>3484091</wp:posOffset>
            </wp:positionH>
            <wp:positionV relativeFrom="paragraph">
              <wp:posOffset>2875981</wp:posOffset>
            </wp:positionV>
            <wp:extent cx="2632710" cy="534670"/>
            <wp:effectExtent l="0" t="0" r="0" b="0"/>
            <wp:wrapTopAndBottom/>
            <wp:docPr id="3" name="Image 3" descr="C:\Users\postmire\AppData\Local\Microsoft\Windows\INetCache\Content.MSO\E2FADDB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stmire\AppData\Local\Microsoft\Windows\INetCache\Content.MSO\E2FADDB8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446A69A" wp14:editId="7EB7E9C2">
            <wp:simplePos x="0" y="0"/>
            <wp:positionH relativeFrom="column">
              <wp:posOffset>874351</wp:posOffset>
            </wp:positionH>
            <wp:positionV relativeFrom="paragraph">
              <wp:posOffset>2736960</wp:posOffset>
            </wp:positionV>
            <wp:extent cx="2165350" cy="877570"/>
            <wp:effectExtent l="0" t="0" r="6350" b="0"/>
            <wp:wrapTopAndBottom/>
            <wp:docPr id="4" name="Image 4" descr="C:\Users\postmire\AppData\Local\Microsoft\Windows\INetCache\Content.MSO\13562A9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stmire\AppData\Local\Microsoft\Windows\INetCache\Content.MSO\13562A9A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F36">
        <w:rPr>
          <w:rFonts w:ascii="Browallia New" w:hAnsi="Browallia New" w:cs="Browallia New"/>
          <w:sz w:val="40"/>
          <w:szCs w:val="40"/>
        </w:rPr>
        <w:t>En</w:t>
      </w:r>
      <w:r w:rsidR="00BB54AA">
        <w:rPr>
          <w:rFonts w:ascii="Browallia New" w:hAnsi="Browallia New" w:cs="Browallia New"/>
          <w:sz w:val="40"/>
          <w:szCs w:val="40"/>
        </w:rPr>
        <w:t xml:space="preserve"> partenariat avec le</w:t>
      </w:r>
      <w:r w:rsidR="00E73FFC">
        <w:rPr>
          <w:rFonts w:ascii="Browallia New" w:hAnsi="Browallia New" w:cs="Browallia New"/>
          <w:sz w:val="40"/>
          <w:szCs w:val="40"/>
        </w:rPr>
        <w:t xml:space="preserve"> </w:t>
      </w:r>
      <w:r w:rsidR="00E73FFC" w:rsidRPr="00E73FFC">
        <w:rPr>
          <w:rFonts w:ascii="Browallia New" w:hAnsi="Browallia New" w:cs="Browallia New"/>
          <w:b/>
          <w:bCs/>
          <w:sz w:val="40"/>
          <w:szCs w:val="40"/>
        </w:rPr>
        <w:t>DSFS</w:t>
      </w:r>
      <w:r w:rsidR="00E73FFC">
        <w:rPr>
          <w:rFonts w:ascii="Browallia New" w:hAnsi="Browallia New" w:cs="Browallia New"/>
          <w:sz w:val="40"/>
          <w:szCs w:val="40"/>
        </w:rPr>
        <w:br/>
        <w:t>Mario Chiasson, PhD, Directeur de la recherche, de l’innovation et du changement</w:t>
      </w:r>
      <w:r>
        <w:rPr>
          <w:rFonts w:ascii="Browallia New" w:hAnsi="Browallia New" w:cs="Browallia New"/>
          <w:sz w:val="40"/>
          <w:szCs w:val="40"/>
        </w:rPr>
        <w:t xml:space="preserve"> </w:t>
      </w:r>
      <w:r>
        <w:rPr>
          <w:rFonts w:ascii="Browallia New" w:hAnsi="Browallia New" w:cs="Browallia New"/>
          <w:sz w:val="40"/>
          <w:szCs w:val="40"/>
        </w:rPr>
        <w:br/>
      </w:r>
      <w:r w:rsidR="00E73FFC">
        <w:rPr>
          <w:rFonts w:ascii="Browallia New" w:hAnsi="Browallia New" w:cs="Browallia New"/>
          <w:sz w:val="40"/>
          <w:szCs w:val="40"/>
        </w:rPr>
        <w:t>Mireille Bertin-Post, Directrice adjointe de la recherche, de l’innovation et du changement</w:t>
      </w:r>
      <w:r w:rsidR="00E73FFC">
        <w:rPr>
          <w:rFonts w:ascii="Browallia New" w:hAnsi="Browallia New" w:cs="Browallia New"/>
          <w:sz w:val="40"/>
          <w:szCs w:val="40"/>
        </w:rPr>
        <w:br/>
      </w:r>
    </w:p>
    <w:p w14:paraId="6B210C0B" w14:textId="14EEEF80" w:rsidR="00D00981" w:rsidRDefault="00D00981" w:rsidP="00D0098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66B6C7" wp14:editId="55B9D85E">
                <wp:simplePos x="0" y="0"/>
                <wp:positionH relativeFrom="column">
                  <wp:posOffset>752475</wp:posOffset>
                </wp:positionH>
                <wp:positionV relativeFrom="paragraph">
                  <wp:posOffset>-171450</wp:posOffset>
                </wp:positionV>
                <wp:extent cx="2533650" cy="400050"/>
                <wp:effectExtent l="0" t="0" r="19050" b="19050"/>
                <wp:wrapNone/>
                <wp:docPr id="8595489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C7995A" w14:textId="78DD4226" w:rsidR="00D00981" w:rsidRDefault="00D00981">
                            <w:r>
                              <w:t>Année 1, 2020-2021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66B6C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59.25pt;margin-top:-13.5pt;width:199.5pt;height:3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" fillcolor="white [3201]" strokeweight=".5pt">
                <v:textbox>
                  <w:txbxContent>
                    <w:p w14:paraId="27C7995A" w14:textId="78DD4226" w:rsidR="00D00981" w:rsidRDefault="00D00981">
                      <w:r>
                        <w:t>Année 1, 2020-2021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73B444B7" wp14:editId="65BD1A50">
            <wp:simplePos x="0" y="0"/>
            <wp:positionH relativeFrom="column">
              <wp:posOffset>88900</wp:posOffset>
            </wp:positionH>
            <wp:positionV relativeFrom="paragraph">
              <wp:posOffset>0</wp:posOffset>
            </wp:positionV>
            <wp:extent cx="6858000" cy="3867150"/>
            <wp:effectExtent l="0" t="0" r="0" b="0"/>
            <wp:wrapTopAndBottom/>
            <wp:docPr id="1093856790" name="Image 1093856790" descr="Une image contenant texte, habits, capture d’écran, ho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D804D2" w14:textId="77777777" w:rsidR="00D00981" w:rsidRDefault="00D00981" w:rsidP="00D00981">
      <w:pPr>
        <w:rPr>
          <w:noProof/>
        </w:rPr>
      </w:pPr>
      <w:r>
        <w:rPr>
          <w:noProof/>
        </w:rPr>
        <w:drawing>
          <wp:inline distT="0" distB="0" distL="0" distR="0" wp14:anchorId="22A75664" wp14:editId="08AA0051">
            <wp:extent cx="7099377" cy="3968750"/>
            <wp:effectExtent l="0" t="0" r="6350" b="0"/>
            <wp:docPr id="2008669074" name="Image 2008669074" descr="Une image contenant texte, habits, meubles,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35034" cy="3988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DCBD3" w14:textId="77777777" w:rsidR="00D00981" w:rsidRDefault="00D00981" w:rsidP="00D00981">
      <w:pPr>
        <w:rPr>
          <w:noProof/>
        </w:rPr>
      </w:pPr>
    </w:p>
    <w:p w14:paraId="44C127E8" w14:textId="77777777" w:rsidR="00D00981" w:rsidRDefault="00D00981" w:rsidP="00D00981">
      <w:pPr>
        <w:tabs>
          <w:tab w:val="left" w:pos="7860"/>
        </w:tabs>
      </w:pPr>
      <w:r>
        <w:tab/>
      </w:r>
    </w:p>
    <w:p w14:paraId="4124C958" w14:textId="77777777" w:rsidR="00D00981" w:rsidRDefault="00D00981" w:rsidP="00D00981">
      <w:r>
        <w:br w:type="page"/>
      </w:r>
    </w:p>
    <w:p w14:paraId="3B4D1B8C" w14:textId="77777777" w:rsidR="00D00981" w:rsidRDefault="00D00981" w:rsidP="00D00981">
      <w:pPr>
        <w:tabs>
          <w:tab w:val="left" w:pos="7860"/>
        </w:tabs>
      </w:pPr>
    </w:p>
    <w:p w14:paraId="182696E3" w14:textId="77777777" w:rsidR="00D00981" w:rsidRDefault="00D00981" w:rsidP="00D00981">
      <w:pPr>
        <w:tabs>
          <w:tab w:val="left" w:pos="7860"/>
        </w:tabs>
      </w:pPr>
    </w:p>
    <w:p w14:paraId="1B7751D1" w14:textId="77777777" w:rsidR="00D00981" w:rsidRDefault="00D00981" w:rsidP="00D00981">
      <w:pPr>
        <w:tabs>
          <w:tab w:val="left" w:pos="7860"/>
        </w:tabs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CDAC990" wp14:editId="7073849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048500" cy="3876022"/>
            <wp:effectExtent l="0" t="0" r="0" b="0"/>
            <wp:wrapTopAndBottom/>
            <wp:docPr id="1384084771" name="Image 1384084771" descr="Une image contenant texte, capture d’écran, homme,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38760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8A801D" w14:textId="77777777" w:rsidR="00D00981" w:rsidRPr="00003BCD" w:rsidRDefault="00D00981" w:rsidP="00D00981">
      <w:pPr>
        <w:tabs>
          <w:tab w:val="left" w:pos="7860"/>
        </w:tabs>
        <w:rPr>
          <w:sz w:val="32"/>
          <w:szCs w:val="32"/>
          <w:lang w:val="en-CA"/>
        </w:rPr>
      </w:pPr>
      <w:r w:rsidRPr="00003BCD">
        <w:rPr>
          <w:lang w:val="en-CA"/>
        </w:rPr>
        <w:t> </w:t>
      </w:r>
    </w:p>
    <w:p w14:paraId="1B61B36D" w14:textId="77777777" w:rsidR="00D00981" w:rsidRPr="00003BCD" w:rsidRDefault="00D00981" w:rsidP="00D00981">
      <w:pPr>
        <w:tabs>
          <w:tab w:val="left" w:pos="7860"/>
        </w:tabs>
        <w:rPr>
          <w:sz w:val="32"/>
          <w:szCs w:val="32"/>
          <w:lang w:val="en-CA"/>
        </w:rPr>
      </w:pPr>
      <w:r w:rsidRPr="00003BCD">
        <w:rPr>
          <w:sz w:val="32"/>
          <w:szCs w:val="32"/>
          <w:lang w:val="en-CA"/>
        </w:rPr>
        <w:t xml:space="preserve">Freiman et coll. (2022) </w:t>
      </w:r>
      <w:bookmarkStart w:id="1" w:name="_Hlk99367233"/>
      <w:bookmarkEnd w:id="1"/>
      <w:r w:rsidRPr="00003BCD">
        <w:rPr>
          <w:sz w:val="32"/>
          <w:szCs w:val="32"/>
          <w:lang w:val="en-CA"/>
        </w:rPr>
        <w:t xml:space="preserve">Transforming Learning Spaces, Teaching, and Learning:  Approaches to Better Reflect the Challenges of a Complex World. Paper presented at the American Educational Research Association, </w:t>
      </w:r>
      <w:r>
        <w:rPr>
          <w:sz w:val="32"/>
          <w:szCs w:val="32"/>
          <w:lang w:val="en-CA"/>
        </w:rPr>
        <w:t>April 2022</w:t>
      </w:r>
    </w:p>
    <w:p w14:paraId="0E2D1CBD" w14:textId="77777777" w:rsidR="00D00981" w:rsidRPr="00003BCD" w:rsidRDefault="00D00981" w:rsidP="00D00981">
      <w:pPr>
        <w:tabs>
          <w:tab w:val="left" w:pos="7860"/>
        </w:tabs>
        <w:rPr>
          <w:sz w:val="32"/>
          <w:szCs w:val="32"/>
          <w:lang w:val="en-CA"/>
        </w:rPr>
      </w:pPr>
      <w:r w:rsidRPr="000E77AA">
        <w:rPr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1AB332B6" wp14:editId="67AD2218">
            <wp:simplePos x="0" y="0"/>
            <wp:positionH relativeFrom="margin">
              <wp:posOffset>990600</wp:posOffset>
            </wp:positionH>
            <wp:positionV relativeFrom="paragraph">
              <wp:posOffset>311150</wp:posOffset>
            </wp:positionV>
            <wp:extent cx="3708400" cy="1670050"/>
            <wp:effectExtent l="0" t="0" r="6350" b="6350"/>
            <wp:wrapTopAndBottom/>
            <wp:docPr id="116962396" name="Image 116962396" descr="C:\Users\postmire\AppData\Local\Microsoft\Windows\INetCache\Content.MSO\5A854CE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stmire\AppData\Local\Microsoft\Windows\INetCache\Content.MSO\5A854CE1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D85426" w14:textId="77777777" w:rsidR="00D00981" w:rsidRDefault="00D00981" w:rsidP="002C65AC">
      <w:pPr>
        <w:jc w:val="center"/>
        <w:rPr>
          <w:rFonts w:ascii="Browallia New" w:hAnsi="Browallia New" w:cs="Browallia New"/>
          <w:sz w:val="40"/>
          <w:szCs w:val="40"/>
        </w:rPr>
      </w:pPr>
    </w:p>
    <w:p w14:paraId="4F3BBDB2" w14:textId="77777777" w:rsidR="00D00981" w:rsidRDefault="00D00981" w:rsidP="002C65AC">
      <w:pPr>
        <w:jc w:val="center"/>
        <w:rPr>
          <w:rFonts w:ascii="Browallia New" w:hAnsi="Browallia New" w:cs="Browallia New"/>
          <w:sz w:val="40"/>
          <w:szCs w:val="40"/>
        </w:rPr>
      </w:pPr>
    </w:p>
    <w:p w14:paraId="2BE4019D" w14:textId="77777777" w:rsidR="00D00981" w:rsidRDefault="00D00981" w:rsidP="002C65AC">
      <w:pPr>
        <w:jc w:val="center"/>
        <w:rPr>
          <w:rFonts w:ascii="Browallia New" w:hAnsi="Browallia New" w:cs="Browallia New"/>
          <w:sz w:val="40"/>
          <w:szCs w:val="40"/>
        </w:rPr>
      </w:pPr>
    </w:p>
    <w:p w14:paraId="5F8DD8E9" w14:textId="486AEA3C" w:rsidR="00D00981" w:rsidRDefault="00D00981" w:rsidP="00D0098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F1962D" wp14:editId="10B2201C">
                <wp:simplePos x="0" y="0"/>
                <wp:positionH relativeFrom="column">
                  <wp:posOffset>38100</wp:posOffset>
                </wp:positionH>
                <wp:positionV relativeFrom="paragraph">
                  <wp:posOffset>-219075</wp:posOffset>
                </wp:positionV>
                <wp:extent cx="5991225" cy="781050"/>
                <wp:effectExtent l="0" t="0" r="28575" b="19050"/>
                <wp:wrapNone/>
                <wp:docPr id="173707980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225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FB4C5D" w14:textId="45CABDF1" w:rsidR="00D00981" w:rsidRDefault="00D00981" w:rsidP="00D00981">
                            <w:pPr>
                              <w:rPr>
                                <w:lang w:val="en-CA"/>
                              </w:rPr>
                            </w:pPr>
                            <w:proofErr w:type="spellStart"/>
                            <w:r>
                              <w:rPr>
                                <w:lang w:val="en-CA"/>
                              </w:rPr>
                              <w:t>Année</w:t>
                            </w:r>
                            <w:proofErr w:type="spellEnd"/>
                            <w:r>
                              <w:rPr>
                                <w:lang w:val="en-CA"/>
                              </w:rPr>
                              <w:t xml:space="preserve"> 2, 2021-2022</w:t>
                            </w:r>
                          </w:p>
                          <w:p w14:paraId="7DB4051E" w14:textId="529D1362" w:rsidR="00D00981" w:rsidRPr="00341775" w:rsidRDefault="00D00981" w:rsidP="00D00981">
                            <w:r w:rsidRPr="00341775">
                              <w:rPr>
                                <w:lang w:val="en-CA"/>
                              </w:rPr>
                              <w:t>Robichaud, X., Godin, J., Johnson,</w:t>
                            </w:r>
                            <w:r>
                              <w:rPr>
                                <w:lang w:val="en-CA"/>
                              </w:rPr>
                              <w:t xml:space="preserve"> C., Thériault, K., Roy, J. (2024). </w:t>
                            </w:r>
                            <w:r w:rsidRPr="00341775">
                              <w:t>Engagement des élèves et des personnes enseignantes. Présentation du 7 mai.</w:t>
                            </w:r>
                            <w:r>
                              <w:t xml:space="preserve"> Réseau CompeTI.CA, en partenariat avec le DSFS</w:t>
                            </w:r>
                            <w:r w:rsidRPr="00341775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F1962D" id="Zone de texte 3" o:spid="_x0000_s1027" type="#_x0000_t202" style="position:absolute;margin-left:3pt;margin-top:-17.25pt;width:471.75pt;height:61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" fillcolor="white [3201]" strokeweight=".5pt">
                <v:textbox>
                  <w:txbxContent>
                    <w:p w14:paraId="4BFB4C5D" w14:textId="45CABDF1" w:rsidR="00D00981" w:rsidRDefault="00D00981" w:rsidP="00D00981">
                      <w:pPr>
                        <w:rPr>
                          <w:lang w:val="en-CA"/>
                        </w:rPr>
                      </w:pPr>
                      <w:proofErr w:type="spellStart"/>
                      <w:r>
                        <w:rPr>
                          <w:lang w:val="en-CA"/>
                        </w:rPr>
                        <w:t>Année</w:t>
                      </w:r>
                      <w:proofErr w:type="spellEnd"/>
                      <w:r>
                        <w:rPr>
                          <w:lang w:val="en-CA"/>
                        </w:rPr>
                        <w:t xml:space="preserve"> 2, 2021-2022</w:t>
                      </w:r>
                    </w:p>
                    <w:p w14:paraId="7DB4051E" w14:textId="529D1362" w:rsidR="00D00981" w:rsidRPr="00341775" w:rsidRDefault="00D00981" w:rsidP="00D00981">
                      <w:r w:rsidRPr="00341775">
                        <w:rPr>
                          <w:lang w:val="en-CA"/>
                        </w:rPr>
                        <w:t>Robichaud, X., Godin, J., Johnson,</w:t>
                      </w:r>
                      <w:r>
                        <w:rPr>
                          <w:lang w:val="en-CA"/>
                        </w:rPr>
                        <w:t xml:space="preserve"> C., Thériault, K., Roy, J. (2024). </w:t>
                      </w:r>
                      <w:r w:rsidRPr="00341775">
                        <w:t>Engagement des élèves et des personnes enseignantes. Présentation du 7 mai.</w:t>
                      </w:r>
                      <w:r>
                        <w:t xml:space="preserve"> Réseau CompeTI.CA, en partenariat avec le DSFS</w:t>
                      </w:r>
                      <w:r w:rsidRPr="00341775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DE17F91" w14:textId="77777777" w:rsidR="00D00981" w:rsidRDefault="00D00981" w:rsidP="00D00981"/>
    <w:p w14:paraId="5FC74CF7" w14:textId="351CD343" w:rsidR="00D00981" w:rsidRDefault="00D00981" w:rsidP="00D00981">
      <w:r w:rsidRPr="00341775">
        <w:drawing>
          <wp:inline distT="0" distB="0" distL="0" distR="0" wp14:anchorId="4BC127D6" wp14:editId="4C2210BD">
            <wp:extent cx="5972810" cy="3288665"/>
            <wp:effectExtent l="0" t="0" r="8890" b="6985"/>
            <wp:docPr id="144320060" name="Image 1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20060" name="Image 1" descr="Une image contenant texte, capture d’écran, Police&#10;&#10;Description générée automatiquement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924EE" w14:textId="77777777" w:rsidR="00D00981" w:rsidRDefault="00D00981" w:rsidP="00D00981"/>
    <w:p w14:paraId="25FEA56B" w14:textId="77777777" w:rsidR="00D00981" w:rsidRDefault="00D00981" w:rsidP="00D00981"/>
    <w:p w14:paraId="7BE09644" w14:textId="77777777" w:rsidR="00D00981" w:rsidRDefault="00D00981" w:rsidP="00D00981">
      <w:r w:rsidRPr="00341775">
        <w:t> </w:t>
      </w:r>
      <w:r w:rsidRPr="00341775">
        <w:drawing>
          <wp:inline distT="0" distB="0" distL="0" distR="0" wp14:anchorId="5B408C6D" wp14:editId="56582A3B">
            <wp:extent cx="3848100" cy="3848100"/>
            <wp:effectExtent l="0" t="0" r="0" b="0"/>
            <wp:docPr id="1402082072" name="Image 2" descr="Une image contenant texte, capture d’écran, cercl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Une image contenant texte, capture d’écran, cercle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0E6A1" w14:textId="77777777" w:rsidR="00D00981" w:rsidRDefault="00D00981" w:rsidP="002C65AC">
      <w:pPr>
        <w:jc w:val="center"/>
        <w:rPr>
          <w:rFonts w:ascii="Browallia New" w:hAnsi="Browallia New" w:cs="Browallia New"/>
          <w:sz w:val="40"/>
          <w:szCs w:val="40"/>
        </w:rPr>
      </w:pPr>
    </w:p>
    <w:sectPr w:rsidR="00D00981" w:rsidSect="00E73FF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wallia New"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FFC"/>
    <w:rsid w:val="002C65AC"/>
    <w:rsid w:val="003A2738"/>
    <w:rsid w:val="0080091F"/>
    <w:rsid w:val="00806679"/>
    <w:rsid w:val="00995C1B"/>
    <w:rsid w:val="00AE0EAC"/>
    <w:rsid w:val="00BB54AA"/>
    <w:rsid w:val="00D00981"/>
    <w:rsid w:val="00E73FFC"/>
    <w:rsid w:val="00EF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52A47"/>
  <w15:chartTrackingRefBased/>
  <w15:docId w15:val="{6393CF53-0FF2-4EEA-8BEF-CCB8F77C5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xxxmsonormal">
    <w:name w:val="x_xxmsonormal"/>
    <w:basedOn w:val="Normal"/>
    <w:rsid w:val="00E73FFC"/>
    <w:pPr>
      <w:spacing w:after="0" w:line="240" w:lineRule="auto"/>
    </w:pPr>
    <w:rPr>
      <w:rFonts w:ascii="Calibri" w:hAnsi="Calibri" w:cs="Calibri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555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52336B98498E43AC9572A6FA50282B" ma:contentTypeVersion="18" ma:contentTypeDescription="Create a new document." ma:contentTypeScope="" ma:versionID="e7ca731c06fbf5ce2494a23b2e659341">
  <xsd:schema xmlns:xsd="http://www.w3.org/2001/XMLSchema" xmlns:xs="http://www.w3.org/2001/XMLSchema" xmlns:p="http://schemas.microsoft.com/office/2006/metadata/properties" xmlns:ns3="717987ee-c82c-4776-b480-5ff807c8c756" xmlns:ns4="41cffffa-8dd5-4313-8dd0-b34bdcf68c09" targetNamespace="http://schemas.microsoft.com/office/2006/metadata/properties" ma:root="true" ma:fieldsID="4979bfaec402afdf303b9939a2c2fbac" ns3:_="" ns4:_="">
    <xsd:import namespace="717987ee-c82c-4776-b480-5ff807c8c756"/>
    <xsd:import namespace="41cffffa-8dd5-4313-8dd0-b34bdcf68c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7987ee-c82c-4776-b480-5ff807c8c7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cffffa-8dd5-4313-8dd0-b34bdcf68c0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17987ee-c82c-4776-b480-5ff807c8c756" xsi:nil="true"/>
  </documentManagement>
</p:properties>
</file>

<file path=customXml/itemProps1.xml><?xml version="1.0" encoding="utf-8"?>
<ds:datastoreItem xmlns:ds="http://schemas.openxmlformats.org/officeDocument/2006/customXml" ds:itemID="{CA9E50B0-8774-4ED0-BE23-216EDFC323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0A0900-B243-464C-AF0A-10E88DAEB6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7987ee-c82c-4776-b480-5ff807c8c756"/>
    <ds:schemaRef ds:uri="41cffffa-8dd5-4313-8dd0-b34bdcf68c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7D5662-E20C-46CC-824E-A6F53692904D}">
  <ds:schemaRefs>
    <ds:schemaRef ds:uri="http://schemas.microsoft.com/office/2006/metadata/properties"/>
    <ds:schemaRef ds:uri="http://schemas.microsoft.com/office/infopath/2007/PartnerControls"/>
    <ds:schemaRef ds:uri="717987ee-c82c-4776-b480-5ff807c8c7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Bertin-Post, Mireille (DSF-S)</dc:creator>
  <cp:keywords/>
  <dc:description/>
  <cp:lastModifiedBy>Viktor Freiman</cp:lastModifiedBy>
  <cp:revision>7</cp:revision>
  <dcterms:created xsi:type="dcterms:W3CDTF">2024-10-15T14:38:00Z</dcterms:created>
  <dcterms:modified xsi:type="dcterms:W3CDTF">2024-10-15T14:53:00Z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0x0101007D52336B98498E43AC9572A6FA50282B</vt:lpwstr>
  </property>
</Properties>
</file>